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C04" w:rsidRPr="003F0C6D" w:rsidRDefault="003F0C6D" w:rsidP="003F0C6D">
      <w:pPr>
        <w:spacing w:line="360" w:lineRule="auto"/>
        <w:jc w:val="both"/>
        <w:rPr>
          <w:b/>
          <w:sz w:val="24"/>
          <w:szCs w:val="24"/>
          <w:u w:val="single"/>
        </w:rPr>
      </w:pPr>
      <w:r w:rsidRPr="003F0C6D">
        <w:rPr>
          <w:b/>
          <w:sz w:val="24"/>
          <w:szCs w:val="24"/>
          <w:u w:val="single"/>
        </w:rPr>
        <w:t xml:space="preserve">Seznam úkolů vyplývajících ze závěrů plenárních schůzi Rady hospodářské a sociální dohody </w:t>
      </w:r>
    </w:p>
    <w:p w:rsidR="00AE6891" w:rsidRPr="00AE6891" w:rsidRDefault="00AE6891" w:rsidP="00AE6891">
      <w:pPr>
        <w:spacing w:line="360" w:lineRule="auto"/>
        <w:jc w:val="both"/>
        <w:rPr>
          <w:b/>
          <w:sz w:val="16"/>
          <w:szCs w:val="16"/>
        </w:rPr>
      </w:pPr>
    </w:p>
    <w:p w:rsidR="005C46CB" w:rsidRPr="003F0C6D" w:rsidRDefault="005C46CB" w:rsidP="005C46CB">
      <w:pPr>
        <w:pStyle w:val="Odstavecseseznamem"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</w:rPr>
        <w:t xml:space="preserve">Předložit vládě legislativní zakotvení prvků duálního vzdělávání </w:t>
      </w:r>
    </w:p>
    <w:p w:rsidR="005C46CB" w:rsidRPr="003F0C6D" w:rsidRDefault="005C46CB" w:rsidP="005C46CB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Zodpovídá: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MŠMT</w:t>
      </w:r>
    </w:p>
    <w:p w:rsidR="00871A1B" w:rsidRDefault="005C46CB" w:rsidP="005C46CB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Termín: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 w:rsidR="001C11A8">
        <w:rPr>
          <w:rFonts w:ascii="Arial" w:hAnsi="Arial" w:cs="Arial"/>
          <w:u w:val="single"/>
        </w:rPr>
        <w:t>12</w:t>
      </w:r>
      <w:r>
        <w:rPr>
          <w:rFonts w:ascii="Arial" w:hAnsi="Arial" w:cs="Arial"/>
          <w:u w:val="single"/>
        </w:rPr>
        <w:t>/2024</w:t>
      </w:r>
    </w:p>
    <w:p w:rsidR="00476FF1" w:rsidRPr="00161D18" w:rsidRDefault="007C0F72" w:rsidP="00476FF1">
      <w:pPr>
        <w:pStyle w:val="Odstavecseseznamem"/>
        <w:spacing w:line="360" w:lineRule="auto"/>
        <w:jc w:val="both"/>
        <w:rPr>
          <w:rFonts w:ascii="Arial" w:hAnsi="Arial" w:cs="Arial"/>
        </w:rPr>
      </w:pPr>
      <w:r w:rsidRPr="007C0F72">
        <w:rPr>
          <w:rFonts w:ascii="Arial" w:hAnsi="Arial" w:cs="Arial"/>
          <w:color w:val="00B050"/>
        </w:rPr>
        <w:t>Předloženo vládě – viz přiložená informace.</w:t>
      </w:r>
    </w:p>
    <w:p w:rsidR="00161D18" w:rsidRDefault="00161D18" w:rsidP="00476FF1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</w:p>
    <w:p w:rsidR="005C46CB" w:rsidRPr="002D298D" w:rsidRDefault="005C46CB" w:rsidP="005C46CB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Předložit vládě návrh na zřízení </w:t>
      </w:r>
      <w:r w:rsidRPr="002D298D">
        <w:rPr>
          <w:rFonts w:ascii="Arial" w:hAnsi="Arial" w:cs="Arial"/>
        </w:rPr>
        <w:t>Rady vlády pro kvalifikace, profesní a odborné vzdělávání</w:t>
      </w:r>
    </w:p>
    <w:p w:rsidR="005C46CB" w:rsidRPr="003F0C6D" w:rsidRDefault="005C46CB" w:rsidP="005C46CB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Zodpovídá: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MPSV</w:t>
      </w:r>
    </w:p>
    <w:p w:rsidR="00C36D60" w:rsidRDefault="005C46CB" w:rsidP="0009127D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Termín: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 w:rsidR="001C11A8">
        <w:rPr>
          <w:rFonts w:ascii="Arial" w:hAnsi="Arial" w:cs="Arial"/>
          <w:u w:val="single"/>
        </w:rPr>
        <w:t>12</w:t>
      </w:r>
      <w:r>
        <w:rPr>
          <w:rFonts w:ascii="Arial" w:hAnsi="Arial" w:cs="Arial"/>
          <w:u w:val="single"/>
        </w:rPr>
        <w:t>/2024</w:t>
      </w:r>
    </w:p>
    <w:p w:rsidR="002A7F99" w:rsidRPr="002A7F99" w:rsidRDefault="002A7F99" w:rsidP="0009127D">
      <w:pPr>
        <w:pStyle w:val="Odstavecseseznamem"/>
        <w:spacing w:line="360" w:lineRule="auto"/>
        <w:jc w:val="both"/>
        <w:rPr>
          <w:rFonts w:ascii="Arial" w:hAnsi="Arial" w:cs="Arial"/>
          <w:color w:val="FF0000"/>
        </w:rPr>
      </w:pPr>
      <w:r w:rsidRPr="007C0F72">
        <w:rPr>
          <w:rFonts w:ascii="Arial" w:hAnsi="Arial" w:cs="Arial"/>
          <w:color w:val="00B050"/>
        </w:rPr>
        <w:t>Viz mate</w:t>
      </w:r>
      <w:r w:rsidR="00D01B60" w:rsidRPr="007C0F72">
        <w:rPr>
          <w:rFonts w:ascii="Arial" w:hAnsi="Arial" w:cs="Arial"/>
          <w:color w:val="00B050"/>
        </w:rPr>
        <w:t>riál k bodu 2.6 – předpokládaný termín zřízení Rady je březen 2025.</w:t>
      </w:r>
    </w:p>
    <w:p w:rsidR="00AE6891" w:rsidRDefault="00AE6891" w:rsidP="00FA621C">
      <w:pPr>
        <w:pStyle w:val="Odstavecseseznamem"/>
        <w:spacing w:line="360" w:lineRule="auto"/>
        <w:jc w:val="both"/>
      </w:pPr>
      <w:bookmarkStart w:id="0" w:name="_GoBack"/>
      <w:bookmarkEnd w:id="0"/>
    </w:p>
    <w:p w:rsidR="001C11A8" w:rsidRDefault="001C11A8" w:rsidP="001C11A8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Předložit analýzu demografických změn a vývoje na trhu práce aktualizovanou v kontextu dopadů Státní energetické koncepce a strukturálních a hospodářských změn</w:t>
      </w:r>
    </w:p>
    <w:p w:rsidR="001C11A8" w:rsidRPr="003F0C6D" w:rsidRDefault="001C11A8" w:rsidP="001C11A8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Zodpovídá: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MPSV</w:t>
      </w:r>
    </w:p>
    <w:p w:rsidR="001C11A8" w:rsidRDefault="001C11A8" w:rsidP="001C11A8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Termín: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12/2024</w:t>
      </w:r>
    </w:p>
    <w:p w:rsidR="002A7F99" w:rsidRDefault="002A7F99" w:rsidP="001C11A8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  <w:r w:rsidRPr="0009127D">
        <w:rPr>
          <w:rFonts w:ascii="Arial" w:hAnsi="Arial" w:cs="Arial"/>
          <w:color w:val="00B050"/>
        </w:rPr>
        <w:t xml:space="preserve">Materiál projednán </w:t>
      </w:r>
      <w:r>
        <w:rPr>
          <w:rFonts w:ascii="Arial" w:hAnsi="Arial" w:cs="Arial"/>
          <w:color w:val="00B050"/>
        </w:rPr>
        <w:t>na 176</w:t>
      </w:r>
      <w:r w:rsidRPr="0009127D">
        <w:rPr>
          <w:rFonts w:ascii="Arial" w:hAnsi="Arial" w:cs="Arial"/>
          <w:color w:val="00B050"/>
        </w:rPr>
        <w:t xml:space="preserve">. </w:t>
      </w:r>
      <w:r>
        <w:rPr>
          <w:rFonts w:ascii="Arial" w:hAnsi="Arial" w:cs="Arial"/>
          <w:color w:val="00B050"/>
        </w:rPr>
        <w:t>jednání Předsednictva RHSD dne 16. 12. 2024</w:t>
      </w:r>
      <w:r w:rsidRPr="0009127D">
        <w:rPr>
          <w:rFonts w:ascii="Arial" w:hAnsi="Arial" w:cs="Arial"/>
          <w:color w:val="00B050"/>
        </w:rPr>
        <w:t>.</w:t>
      </w:r>
    </w:p>
    <w:p w:rsidR="001C11A8" w:rsidRPr="000E5FE4" w:rsidRDefault="001C11A8" w:rsidP="001C11A8">
      <w:pPr>
        <w:pStyle w:val="Odstavecseseznamem"/>
        <w:spacing w:line="360" w:lineRule="auto"/>
        <w:jc w:val="both"/>
        <w:rPr>
          <w:rFonts w:ascii="Arial" w:hAnsi="Arial" w:cs="Arial"/>
        </w:rPr>
      </w:pPr>
    </w:p>
    <w:p w:rsidR="001C11A8" w:rsidRPr="003F0C6D" w:rsidRDefault="001C11A8" w:rsidP="001C11A8">
      <w:pPr>
        <w:pStyle w:val="Odstavecseseznamem"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</w:rPr>
        <w:t>Předložit aktualizovanou podobu zprávy hodnotící pobyt a zaměstnávání cizinců v ČR</w:t>
      </w:r>
    </w:p>
    <w:p w:rsidR="001C11A8" w:rsidRPr="003F0C6D" w:rsidRDefault="001C11A8" w:rsidP="001C11A8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Zodpovídá: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MV</w:t>
      </w:r>
    </w:p>
    <w:p w:rsidR="001C11A8" w:rsidRDefault="001C11A8" w:rsidP="001C11A8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Termín: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12/2024</w:t>
      </w:r>
    </w:p>
    <w:p w:rsidR="0009127D" w:rsidRDefault="0009127D" w:rsidP="001C11A8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B0F0"/>
        </w:rPr>
        <w:t>Na základě jednání Předsednictva RHSD ČR v prosinci 2024</w:t>
      </w:r>
      <w:r w:rsidRPr="005C46CB">
        <w:rPr>
          <w:rFonts w:ascii="Arial" w:hAnsi="Arial" w:cs="Arial"/>
          <w:color w:val="00B0F0"/>
        </w:rPr>
        <w:t xml:space="preserve"> nav</w:t>
      </w:r>
      <w:r>
        <w:rPr>
          <w:rFonts w:ascii="Arial" w:hAnsi="Arial" w:cs="Arial"/>
          <w:color w:val="00B0F0"/>
        </w:rPr>
        <w:t>ržen posun termínu splnění na 04</w:t>
      </w:r>
      <w:r w:rsidRPr="005C46CB">
        <w:rPr>
          <w:rFonts w:ascii="Arial" w:hAnsi="Arial" w:cs="Arial"/>
          <w:color w:val="00B0F0"/>
        </w:rPr>
        <w:t>/2024</w:t>
      </w:r>
      <w:r>
        <w:rPr>
          <w:rFonts w:ascii="Arial" w:hAnsi="Arial" w:cs="Arial"/>
          <w:color w:val="00B0F0"/>
        </w:rPr>
        <w:t>.</w:t>
      </w:r>
    </w:p>
    <w:p w:rsidR="001C11A8" w:rsidRDefault="001C11A8" w:rsidP="001C11A8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</w:p>
    <w:p w:rsidR="001C11A8" w:rsidRPr="003F0C6D" w:rsidRDefault="001C11A8" w:rsidP="001C11A8">
      <w:pPr>
        <w:pStyle w:val="Odstavecseseznamem"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</w:rPr>
        <w:t>Předložit informaci o postupu prací při odstraňování povodňových škod</w:t>
      </w:r>
    </w:p>
    <w:p w:rsidR="001C11A8" w:rsidRPr="003F0C6D" w:rsidRDefault="00B315A7" w:rsidP="001C11A8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Zodpovídá: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MMR</w:t>
      </w:r>
    </w:p>
    <w:p w:rsidR="001C11A8" w:rsidRDefault="001C11A8" w:rsidP="001C11A8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Termín: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1/2025</w:t>
      </w:r>
    </w:p>
    <w:p w:rsidR="001C11A8" w:rsidRPr="00B74778" w:rsidRDefault="0009127D" w:rsidP="00FA621C">
      <w:pPr>
        <w:pStyle w:val="Odstavecseseznamem"/>
        <w:spacing w:line="360" w:lineRule="auto"/>
        <w:jc w:val="both"/>
      </w:pPr>
      <w:r w:rsidRPr="0009127D">
        <w:rPr>
          <w:rFonts w:ascii="Arial" w:hAnsi="Arial" w:cs="Arial"/>
          <w:color w:val="00B050"/>
        </w:rPr>
        <w:t>Materiál projednán v PT pro místní rozvoj a fondy EU a předložen pro informaci na 178. plenární schůzi.</w:t>
      </w:r>
    </w:p>
    <w:p w:rsidR="00DE37F4" w:rsidRPr="001B4787" w:rsidRDefault="00DE37F4" w:rsidP="003F0C6D">
      <w:pPr>
        <w:spacing w:line="360" w:lineRule="auto"/>
        <w:jc w:val="both"/>
        <w:rPr>
          <w:rFonts w:ascii="Arial" w:hAnsi="Arial" w:cs="Arial"/>
        </w:rPr>
      </w:pPr>
    </w:p>
    <w:sectPr w:rsidR="00DE37F4" w:rsidRPr="001B4787" w:rsidSect="00364990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223"/>
    <w:multiLevelType w:val="hybridMultilevel"/>
    <w:tmpl w:val="23EED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E5C31"/>
    <w:multiLevelType w:val="hybridMultilevel"/>
    <w:tmpl w:val="333AC55E"/>
    <w:lvl w:ilvl="0" w:tplc="1598BEC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742D3F"/>
    <w:multiLevelType w:val="hybridMultilevel"/>
    <w:tmpl w:val="AEFEC682"/>
    <w:lvl w:ilvl="0" w:tplc="EA288F1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D7"/>
    <w:rsid w:val="000513B1"/>
    <w:rsid w:val="0009127D"/>
    <w:rsid w:val="000C7DF5"/>
    <w:rsid w:val="001050BE"/>
    <w:rsid w:val="00150FD8"/>
    <w:rsid w:val="00161D18"/>
    <w:rsid w:val="001758C7"/>
    <w:rsid w:val="001B4787"/>
    <w:rsid w:val="001C11A8"/>
    <w:rsid w:val="00200668"/>
    <w:rsid w:val="002567A3"/>
    <w:rsid w:val="002A7515"/>
    <w:rsid w:val="002A7F99"/>
    <w:rsid w:val="002B3529"/>
    <w:rsid w:val="00310EAE"/>
    <w:rsid w:val="00364990"/>
    <w:rsid w:val="003B5132"/>
    <w:rsid w:val="003F0C6D"/>
    <w:rsid w:val="00453E9C"/>
    <w:rsid w:val="004702F7"/>
    <w:rsid w:val="00476FF1"/>
    <w:rsid w:val="0055732E"/>
    <w:rsid w:val="005C46CB"/>
    <w:rsid w:val="005C6FE5"/>
    <w:rsid w:val="006E638E"/>
    <w:rsid w:val="0072296B"/>
    <w:rsid w:val="00773796"/>
    <w:rsid w:val="007C0F72"/>
    <w:rsid w:val="00806AF3"/>
    <w:rsid w:val="0083008E"/>
    <w:rsid w:val="008318FA"/>
    <w:rsid w:val="00871A1B"/>
    <w:rsid w:val="008C0801"/>
    <w:rsid w:val="00900BBA"/>
    <w:rsid w:val="009632F8"/>
    <w:rsid w:val="00982C04"/>
    <w:rsid w:val="009E18D7"/>
    <w:rsid w:val="00A00693"/>
    <w:rsid w:val="00AC6A50"/>
    <w:rsid w:val="00AD047E"/>
    <w:rsid w:val="00AE6891"/>
    <w:rsid w:val="00B12522"/>
    <w:rsid w:val="00B315A7"/>
    <w:rsid w:val="00B74778"/>
    <w:rsid w:val="00B76ED5"/>
    <w:rsid w:val="00BB0610"/>
    <w:rsid w:val="00BF6A76"/>
    <w:rsid w:val="00C36D60"/>
    <w:rsid w:val="00C525B2"/>
    <w:rsid w:val="00C9266A"/>
    <w:rsid w:val="00D01B60"/>
    <w:rsid w:val="00D17B5B"/>
    <w:rsid w:val="00D91202"/>
    <w:rsid w:val="00DE37F4"/>
    <w:rsid w:val="00DF775F"/>
    <w:rsid w:val="00E036CF"/>
    <w:rsid w:val="00EE256E"/>
    <w:rsid w:val="00FA621C"/>
    <w:rsid w:val="00FD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ABB3"/>
  <w15:docId w15:val="{586F244E-3C5B-4D47-A482-D76378CA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18D7"/>
    <w:pPr>
      <w:ind w:left="720"/>
      <w:contextualSpacing/>
    </w:pPr>
  </w:style>
  <w:style w:type="paragraph" w:styleId="Bezmezer">
    <w:name w:val="No Spacing"/>
    <w:uiPriority w:val="1"/>
    <w:qFormat/>
    <w:rsid w:val="00AE6891"/>
    <w:pPr>
      <w:spacing w:after="0" w:line="240" w:lineRule="auto"/>
    </w:pPr>
  </w:style>
  <w:style w:type="paragraph" w:styleId="Zkladntext2">
    <w:name w:val="Body Text 2"/>
    <w:basedOn w:val="Normln"/>
    <w:link w:val="Zkladntext2Char"/>
    <w:rsid w:val="003F0C6D"/>
    <w:pPr>
      <w:spacing w:after="0" w:line="360" w:lineRule="auto"/>
      <w:ind w:right="56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F0C6D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Kadečka David</dc:creator>
  <cp:lastModifiedBy>Kadečka David</cp:lastModifiedBy>
  <cp:revision>6</cp:revision>
  <dcterms:created xsi:type="dcterms:W3CDTF">2025-01-15T12:35:00Z</dcterms:created>
  <dcterms:modified xsi:type="dcterms:W3CDTF">2025-02-05T07:49:00Z</dcterms:modified>
</cp:coreProperties>
</file>